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B92" w:rsidRDefault="00154697" w:rsidP="00961348">
      <w:pPr>
        <w:jc w:val="both"/>
        <w:rPr>
          <w:rFonts w:ascii="Times New Roman" w:hAnsi="Times New Roman" w:cs="Times New Roman"/>
          <w:b/>
          <w:sz w:val="28"/>
          <w:szCs w:val="28"/>
        </w:rPr>
      </w:pPr>
      <w:r w:rsidRPr="00154697">
        <w:rPr>
          <w:rFonts w:ascii="Times New Roman" w:hAnsi="Times New Roman" w:cs="Times New Roman"/>
          <w:b/>
          <w:sz w:val="28"/>
          <w:szCs w:val="28"/>
        </w:rPr>
        <w:t>Ficha de leitura</w:t>
      </w:r>
      <w:bookmarkStart w:id="0" w:name="_GoBack"/>
      <w:bookmarkEnd w:id="0"/>
    </w:p>
    <w:p w:rsidR="00154697" w:rsidRPr="00154697" w:rsidRDefault="00154697" w:rsidP="00961348">
      <w:pPr>
        <w:jc w:val="both"/>
        <w:rPr>
          <w:rFonts w:ascii="Times New Roman" w:hAnsi="Times New Roman" w:cs="Times New Roman"/>
          <w:b/>
          <w:sz w:val="28"/>
          <w:szCs w:val="28"/>
        </w:rPr>
      </w:pPr>
    </w:p>
    <w:p w:rsidR="00154697" w:rsidRPr="00154697" w:rsidRDefault="00154697" w:rsidP="00961348">
      <w:pPr>
        <w:jc w:val="both"/>
        <w:rPr>
          <w:rFonts w:ascii="Times New Roman" w:hAnsi="Times New Roman" w:cs="Times New Roman"/>
          <w:b/>
          <w:sz w:val="28"/>
          <w:szCs w:val="28"/>
        </w:rPr>
      </w:pPr>
      <w:r w:rsidRPr="00154697">
        <w:rPr>
          <w:rFonts w:ascii="Times New Roman" w:hAnsi="Times New Roman" w:cs="Times New Roman"/>
          <w:b/>
          <w:sz w:val="28"/>
          <w:szCs w:val="28"/>
        </w:rPr>
        <w:t>I – Características da obra</w:t>
      </w:r>
    </w:p>
    <w:p w:rsidR="00154697" w:rsidRDefault="00154697" w:rsidP="00961348">
      <w:pPr>
        <w:jc w:val="both"/>
        <w:rPr>
          <w:rFonts w:ascii="Times New Roman" w:hAnsi="Times New Roman" w:cs="Times New Roman"/>
          <w:b/>
          <w:sz w:val="24"/>
          <w:szCs w:val="24"/>
        </w:rPr>
      </w:pPr>
      <w:r>
        <w:rPr>
          <w:rFonts w:ascii="Times New Roman" w:hAnsi="Times New Roman" w:cs="Times New Roman"/>
          <w:b/>
          <w:sz w:val="24"/>
          <w:szCs w:val="24"/>
        </w:rPr>
        <w:t>Título:</w:t>
      </w:r>
      <w:r w:rsidR="002E01D0">
        <w:rPr>
          <w:rFonts w:ascii="Times New Roman" w:hAnsi="Times New Roman" w:cs="Times New Roman"/>
          <w:b/>
          <w:sz w:val="24"/>
          <w:szCs w:val="24"/>
        </w:rPr>
        <w:t xml:space="preserve"> </w:t>
      </w:r>
    </w:p>
    <w:p w:rsidR="005A2401" w:rsidRDefault="00154697" w:rsidP="00961348">
      <w:pPr>
        <w:jc w:val="both"/>
        <w:rPr>
          <w:rFonts w:ascii="Times New Roman" w:hAnsi="Times New Roman" w:cs="Times New Roman"/>
          <w:b/>
          <w:sz w:val="24"/>
          <w:szCs w:val="24"/>
        </w:rPr>
      </w:pPr>
      <w:r>
        <w:rPr>
          <w:rFonts w:ascii="Times New Roman" w:hAnsi="Times New Roman" w:cs="Times New Roman"/>
          <w:b/>
          <w:sz w:val="24"/>
          <w:szCs w:val="24"/>
        </w:rPr>
        <w:t>Autor:</w:t>
      </w:r>
      <w:r w:rsidR="002E01D0">
        <w:rPr>
          <w:rFonts w:ascii="Times New Roman" w:hAnsi="Times New Roman" w:cs="Times New Roman"/>
          <w:b/>
          <w:sz w:val="24"/>
          <w:szCs w:val="24"/>
        </w:rPr>
        <w:t xml:space="preserve"> </w:t>
      </w:r>
    </w:p>
    <w:p w:rsidR="00154697" w:rsidRPr="002E01D0" w:rsidRDefault="00154697" w:rsidP="00961348">
      <w:pPr>
        <w:jc w:val="both"/>
        <w:rPr>
          <w:rFonts w:ascii="Times New Roman" w:hAnsi="Times New Roman" w:cs="Times New Roman"/>
          <w:sz w:val="24"/>
          <w:szCs w:val="24"/>
        </w:rPr>
      </w:pPr>
      <w:r>
        <w:rPr>
          <w:rFonts w:ascii="Times New Roman" w:hAnsi="Times New Roman" w:cs="Times New Roman"/>
          <w:b/>
          <w:sz w:val="24"/>
          <w:szCs w:val="24"/>
        </w:rPr>
        <w:t>Tradução/Edição:</w:t>
      </w:r>
      <w:r w:rsidR="002E01D0">
        <w:rPr>
          <w:rFonts w:ascii="Times New Roman" w:hAnsi="Times New Roman" w:cs="Times New Roman"/>
          <w:b/>
          <w:sz w:val="24"/>
          <w:szCs w:val="24"/>
        </w:rPr>
        <w:t xml:space="preserve"> </w:t>
      </w:r>
    </w:p>
    <w:p w:rsidR="00154697" w:rsidRPr="002E01D0" w:rsidRDefault="00154697" w:rsidP="00961348">
      <w:pPr>
        <w:jc w:val="both"/>
        <w:rPr>
          <w:rFonts w:ascii="Times New Roman" w:hAnsi="Times New Roman" w:cs="Times New Roman"/>
          <w:sz w:val="24"/>
          <w:szCs w:val="24"/>
        </w:rPr>
      </w:pPr>
      <w:r>
        <w:rPr>
          <w:rFonts w:ascii="Times New Roman" w:hAnsi="Times New Roman" w:cs="Times New Roman"/>
          <w:b/>
          <w:sz w:val="24"/>
          <w:szCs w:val="24"/>
        </w:rPr>
        <w:t>Ano de publicação (1ªedição/edição lida):</w:t>
      </w:r>
      <w:r w:rsidR="002E01D0">
        <w:rPr>
          <w:rFonts w:ascii="Times New Roman" w:hAnsi="Times New Roman" w:cs="Times New Roman"/>
          <w:b/>
          <w:sz w:val="24"/>
          <w:szCs w:val="24"/>
        </w:rPr>
        <w:t xml:space="preserve"> </w:t>
      </w:r>
    </w:p>
    <w:p w:rsidR="00154697" w:rsidRPr="00154697" w:rsidRDefault="00154697" w:rsidP="00961348">
      <w:pPr>
        <w:jc w:val="both"/>
        <w:rPr>
          <w:rFonts w:ascii="Times New Roman" w:hAnsi="Times New Roman" w:cs="Times New Roman"/>
          <w:b/>
          <w:sz w:val="24"/>
          <w:szCs w:val="24"/>
        </w:rPr>
      </w:pPr>
    </w:p>
    <w:p w:rsidR="00154697" w:rsidRDefault="00154697" w:rsidP="00961348">
      <w:pPr>
        <w:jc w:val="both"/>
        <w:rPr>
          <w:rFonts w:ascii="Times New Roman" w:hAnsi="Times New Roman" w:cs="Times New Roman"/>
          <w:b/>
          <w:sz w:val="28"/>
          <w:szCs w:val="28"/>
        </w:rPr>
      </w:pPr>
      <w:r>
        <w:rPr>
          <w:rFonts w:ascii="Times New Roman" w:hAnsi="Times New Roman" w:cs="Times New Roman"/>
          <w:b/>
          <w:sz w:val="28"/>
          <w:szCs w:val="28"/>
        </w:rPr>
        <w:t>II – Gênero textual</w:t>
      </w:r>
    </w:p>
    <w:p w:rsidR="00154697" w:rsidRPr="00154697" w:rsidRDefault="00154697" w:rsidP="00961348">
      <w:pPr>
        <w:jc w:val="both"/>
        <w:rPr>
          <w:rFonts w:ascii="Times New Roman" w:hAnsi="Times New Roman" w:cs="Times New Roman"/>
          <w:b/>
          <w:sz w:val="24"/>
          <w:szCs w:val="24"/>
        </w:rPr>
      </w:pPr>
      <w:r w:rsidRPr="00154697">
        <w:rPr>
          <w:rFonts w:ascii="Times New Roman" w:hAnsi="Times New Roman" w:cs="Times New Roman"/>
          <w:b/>
          <w:sz w:val="24"/>
          <w:szCs w:val="24"/>
        </w:rPr>
        <w:t>Gênero textual:</w:t>
      </w:r>
      <w:r w:rsidR="002E01D0">
        <w:rPr>
          <w:rFonts w:ascii="Times New Roman" w:hAnsi="Times New Roman" w:cs="Times New Roman"/>
          <w:b/>
          <w:sz w:val="24"/>
          <w:szCs w:val="24"/>
        </w:rPr>
        <w:t xml:space="preserve"> </w:t>
      </w:r>
    </w:p>
    <w:p w:rsidR="00154697" w:rsidRPr="00961348" w:rsidRDefault="00154697" w:rsidP="00961348">
      <w:pPr>
        <w:jc w:val="both"/>
        <w:rPr>
          <w:rFonts w:ascii="Times New Roman" w:hAnsi="Times New Roman" w:cs="Times New Roman"/>
          <w:sz w:val="24"/>
          <w:szCs w:val="24"/>
        </w:rPr>
      </w:pPr>
      <w:r w:rsidRPr="00154697">
        <w:rPr>
          <w:rFonts w:ascii="Times New Roman" w:hAnsi="Times New Roman" w:cs="Times New Roman"/>
          <w:b/>
          <w:sz w:val="24"/>
          <w:szCs w:val="24"/>
        </w:rPr>
        <w:t>Tema:</w:t>
      </w:r>
      <w:r w:rsidR="00961348">
        <w:rPr>
          <w:rFonts w:ascii="Times New Roman" w:hAnsi="Times New Roman" w:cs="Times New Roman"/>
          <w:sz w:val="24"/>
          <w:szCs w:val="24"/>
        </w:rPr>
        <w:t xml:space="preserve"> </w:t>
      </w:r>
    </w:p>
    <w:p w:rsidR="00154697" w:rsidRPr="00154697" w:rsidRDefault="00154697" w:rsidP="00961348">
      <w:pPr>
        <w:jc w:val="both"/>
        <w:rPr>
          <w:rFonts w:ascii="Times New Roman" w:hAnsi="Times New Roman" w:cs="Times New Roman"/>
          <w:b/>
          <w:sz w:val="24"/>
          <w:szCs w:val="24"/>
        </w:rPr>
      </w:pPr>
    </w:p>
    <w:p w:rsidR="00154697" w:rsidRDefault="00154697" w:rsidP="00961348">
      <w:pPr>
        <w:jc w:val="both"/>
        <w:rPr>
          <w:rFonts w:ascii="Times New Roman" w:hAnsi="Times New Roman" w:cs="Times New Roman"/>
          <w:b/>
          <w:sz w:val="28"/>
          <w:szCs w:val="28"/>
        </w:rPr>
      </w:pPr>
      <w:r>
        <w:rPr>
          <w:rFonts w:ascii="Times New Roman" w:hAnsi="Times New Roman" w:cs="Times New Roman"/>
          <w:b/>
          <w:sz w:val="28"/>
          <w:szCs w:val="28"/>
        </w:rPr>
        <w:t>III – Ideias principais</w:t>
      </w:r>
    </w:p>
    <w:p w:rsidR="00961348" w:rsidRDefault="00154697" w:rsidP="00961348">
      <w:pPr>
        <w:jc w:val="both"/>
        <w:rPr>
          <w:rFonts w:ascii="Times New Roman" w:hAnsi="Times New Roman" w:cs="Times New Roman"/>
          <w:sz w:val="24"/>
          <w:szCs w:val="28"/>
        </w:rPr>
      </w:pPr>
      <w:r>
        <w:rPr>
          <w:rFonts w:ascii="Times New Roman" w:hAnsi="Times New Roman" w:cs="Times New Roman"/>
          <w:b/>
          <w:sz w:val="24"/>
          <w:szCs w:val="28"/>
        </w:rPr>
        <w:t xml:space="preserve">Ideia </w:t>
      </w:r>
      <w:r w:rsidR="002E01D0">
        <w:rPr>
          <w:rFonts w:ascii="Times New Roman" w:hAnsi="Times New Roman" w:cs="Times New Roman"/>
          <w:b/>
          <w:sz w:val="24"/>
          <w:szCs w:val="28"/>
        </w:rPr>
        <w:t>diretriz:</w:t>
      </w:r>
      <w:r w:rsidR="00961348">
        <w:rPr>
          <w:rFonts w:ascii="Times New Roman" w:hAnsi="Times New Roman" w:cs="Times New Roman"/>
          <w:b/>
          <w:sz w:val="24"/>
          <w:szCs w:val="28"/>
        </w:rPr>
        <w:t xml:space="preserve"> </w:t>
      </w:r>
    </w:p>
    <w:p w:rsidR="00154697" w:rsidRDefault="002E01D0" w:rsidP="00961348">
      <w:pPr>
        <w:jc w:val="both"/>
        <w:rPr>
          <w:rFonts w:ascii="Times New Roman" w:hAnsi="Times New Roman" w:cs="Times New Roman"/>
          <w:b/>
          <w:sz w:val="24"/>
          <w:szCs w:val="28"/>
        </w:rPr>
      </w:pPr>
      <w:r>
        <w:rPr>
          <w:rFonts w:ascii="Times New Roman" w:hAnsi="Times New Roman" w:cs="Times New Roman"/>
          <w:b/>
          <w:sz w:val="24"/>
          <w:szCs w:val="28"/>
        </w:rPr>
        <w:t>Ideias coadjuvantes:</w:t>
      </w:r>
      <w:r w:rsidR="00961348">
        <w:rPr>
          <w:rFonts w:ascii="Times New Roman" w:hAnsi="Times New Roman" w:cs="Times New Roman"/>
          <w:b/>
          <w:sz w:val="24"/>
          <w:szCs w:val="28"/>
        </w:rPr>
        <w:t xml:space="preserve"> </w:t>
      </w:r>
    </w:p>
    <w:p w:rsidR="001D3AF2" w:rsidRPr="00154697" w:rsidRDefault="001D3AF2" w:rsidP="00961348">
      <w:pPr>
        <w:jc w:val="both"/>
        <w:rPr>
          <w:rFonts w:ascii="Times New Roman" w:hAnsi="Times New Roman" w:cs="Times New Roman"/>
          <w:b/>
          <w:sz w:val="24"/>
          <w:szCs w:val="28"/>
        </w:rPr>
      </w:pPr>
    </w:p>
    <w:p w:rsidR="00154697" w:rsidRDefault="00154697" w:rsidP="00961348">
      <w:pPr>
        <w:jc w:val="both"/>
        <w:rPr>
          <w:rFonts w:ascii="Times New Roman" w:hAnsi="Times New Roman" w:cs="Times New Roman"/>
          <w:b/>
          <w:sz w:val="28"/>
          <w:szCs w:val="28"/>
        </w:rPr>
      </w:pPr>
      <w:r>
        <w:rPr>
          <w:rFonts w:ascii="Times New Roman" w:hAnsi="Times New Roman" w:cs="Times New Roman"/>
          <w:b/>
          <w:sz w:val="28"/>
          <w:szCs w:val="28"/>
        </w:rPr>
        <w:t>IV – Compreensão da obra</w:t>
      </w:r>
    </w:p>
    <w:p w:rsidR="002E01D0" w:rsidRPr="00C610F1" w:rsidRDefault="002E01D0" w:rsidP="00961348">
      <w:pPr>
        <w:jc w:val="both"/>
        <w:rPr>
          <w:rFonts w:ascii="Times New Roman" w:hAnsi="Times New Roman" w:cs="Times New Roman"/>
          <w:sz w:val="24"/>
          <w:szCs w:val="28"/>
        </w:rPr>
      </w:pPr>
      <w:r w:rsidRPr="002E01D0">
        <w:rPr>
          <w:rFonts w:ascii="Times New Roman" w:hAnsi="Times New Roman" w:cs="Times New Roman"/>
          <w:b/>
          <w:sz w:val="24"/>
          <w:szCs w:val="28"/>
        </w:rPr>
        <w:t>Resumo da obra:</w:t>
      </w:r>
      <w:r w:rsidR="00FA4E5C">
        <w:rPr>
          <w:rFonts w:ascii="Times New Roman" w:hAnsi="Times New Roman" w:cs="Times New Roman"/>
          <w:b/>
          <w:sz w:val="24"/>
          <w:szCs w:val="28"/>
        </w:rPr>
        <w:t xml:space="preserve"> </w:t>
      </w:r>
    </w:p>
    <w:sectPr w:rsidR="002E01D0" w:rsidRPr="00C610F1">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8BB" w:rsidRDefault="009568BB" w:rsidP="00F94F9C">
      <w:pPr>
        <w:spacing w:after="0" w:line="240" w:lineRule="auto"/>
      </w:pPr>
      <w:r>
        <w:separator/>
      </w:r>
    </w:p>
  </w:endnote>
  <w:endnote w:type="continuationSeparator" w:id="0">
    <w:p w:rsidR="009568BB" w:rsidRDefault="009568BB" w:rsidP="00F94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8BB" w:rsidRDefault="009568BB" w:rsidP="00F94F9C">
      <w:pPr>
        <w:spacing w:after="0" w:line="240" w:lineRule="auto"/>
      </w:pPr>
      <w:r>
        <w:separator/>
      </w:r>
    </w:p>
  </w:footnote>
  <w:footnote w:type="continuationSeparator" w:id="0">
    <w:p w:rsidR="009568BB" w:rsidRDefault="009568BB" w:rsidP="00F94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F9C" w:rsidRDefault="00F94F9C" w:rsidP="00F94F9C">
    <w:pPr>
      <w:pStyle w:val="Cabealho"/>
      <w:tabs>
        <w:tab w:val="center" w:pos="3600"/>
        <w:tab w:val="right" w:pos="9180"/>
      </w:tabs>
      <w:ind w:right="22"/>
      <w:jc w:val="center"/>
      <w:rPr>
        <w:noProof/>
      </w:rPr>
    </w:pPr>
    <w:r>
      <w:rPr>
        <w:noProof/>
        <w:lang w:eastAsia="pt-BR"/>
      </w:rPr>
      <w:drawing>
        <wp:inline distT="0" distB="0" distL="0" distR="0" wp14:anchorId="10C435FB" wp14:editId="5257A5E4">
          <wp:extent cx="1866900" cy="609600"/>
          <wp:effectExtent l="0" t="0" r="0" b="0"/>
          <wp:docPr id="7" name="Imagem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09600"/>
                  </a:xfrm>
                  <a:prstGeom prst="rect">
                    <a:avLst/>
                  </a:prstGeom>
                  <a:noFill/>
                  <a:ln>
                    <a:noFill/>
                  </a:ln>
                </pic:spPr>
              </pic:pic>
            </a:graphicData>
          </a:graphic>
        </wp:inline>
      </w:drawing>
    </w:r>
  </w:p>
  <w:p w:rsidR="00F94F9C" w:rsidRDefault="00F94F9C" w:rsidP="00F94F9C">
    <w:pPr>
      <w:pStyle w:val="Cabealho"/>
      <w:tabs>
        <w:tab w:val="center" w:pos="3600"/>
        <w:tab w:val="right" w:pos="9180"/>
      </w:tabs>
      <w:ind w:right="22"/>
      <w:jc w:val="center"/>
      <w:rPr>
        <w:noProof/>
      </w:rPr>
    </w:pPr>
    <w:r>
      <w:rPr>
        <w:noProof/>
      </w:rPr>
      <w:t xml:space="preserve">Copyrights © 2016 Mathias de Alencar </w:t>
    </w:r>
  </w:p>
  <w:p w:rsidR="00F94F9C" w:rsidRDefault="00F94F9C" w:rsidP="00F94F9C">
    <w:pPr>
      <w:pStyle w:val="Cabealho"/>
      <w:tabs>
        <w:tab w:val="center" w:pos="3600"/>
        <w:tab w:val="right" w:pos="9180"/>
      </w:tabs>
      <w:ind w:right="22"/>
      <w:jc w:val="center"/>
      <w:rPr>
        <w:noProof/>
      </w:rPr>
    </w:pPr>
    <w:r>
      <w:rPr>
        <w:noProof/>
      </w:rPr>
      <w:t>mathiasdealencar.com</w:t>
    </w:r>
    <w:r>
      <w:rPr>
        <w:b/>
        <w:bCs/>
        <w:noProof/>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left:0;text-align:left;margin-left:0;margin-top:0;width:473.55pt;height:189.4pt;rotation:315;z-index:-251657216;mso-position-horizontal:center;mso-position-horizontal-relative:margin;mso-position-vertical:center;mso-position-vertical-relative:margin" wrapcoords="18998 2134 18896 2134 18314 6232 16089 2220 15952 2391 14172 2391 14138 2817 14822 5208 14788 7086 13111 3159 12358 1964 12152 2476 10577 2391 8010 -2391 7326 -2220 6983 1110 6709 2391 6230 2988 5785 4013 4279 2134 4176 2134 3868 3074 3492 2561 2773 1964 2499 2134 2054 2391 1712 2732 1506 2988 1095 3842 753 4952 479 6232 308 7684 205 9391 240 11440 205 11611 650 14343 890 15026 1369 16221 1609 16734 2533 17331 3252 16990 3765 16307 4690 13916 4142 12294 1540 4952 5272 14343 6983 17929 7257 17246 7942 17075 8489 16477 8900 15624 10235 16990 12221 16819 12186 16392 11536 14428 11502 10501 13487 15453 14617 17587 14856 16990 15678 17075 16328 16819 17116 16990 17184 16990 18006 16990 17903 16051 17595 14087 17800 12636 18964 15538 20060 17502 20299 16990 21497 16819 21566 16563 20744 14258 19101 2391 18998 2134" fillcolor="silver" stroked="f">
          <v:fill opacity=".5"/>
          <v:textpath style="font-family:&quot;Times New Roman&quot;;font-size:1pt" string="CÓPIA"/>
          <w10:wrap anchorx="margin" anchory="margin"/>
        </v:shape>
      </w:pict>
    </w:r>
  </w:p>
  <w:p w:rsidR="00F94F9C" w:rsidRDefault="00F94F9C" w:rsidP="00F94F9C">
    <w:pPr>
      <w:pStyle w:val="Cabealho"/>
      <w:tabs>
        <w:tab w:val="center" w:pos="3600"/>
        <w:tab w:val="right" w:pos="9180"/>
      </w:tabs>
      <w:ind w:right="22"/>
      <w:jc w:val="center"/>
      <w:rPr>
        <w:b/>
        <w:bCs/>
        <w:noProof/>
      </w:rPr>
    </w:pPr>
    <w:r>
      <w:rPr>
        <w:b/>
        <w:bCs/>
        <w:noProof/>
        <w:lang w:eastAsia="pt-BR"/>
      </w:rPr>
      <mc:AlternateContent>
        <mc:Choice Requires="wps">
          <w:drawing>
            <wp:anchor distT="0" distB="0" distL="114300" distR="114300" simplePos="0" relativeHeight="251660288" behindDoc="0" locked="0" layoutInCell="1" allowOverlap="1" wp14:anchorId="0783EF27" wp14:editId="6B7A5E0B">
              <wp:simplePos x="0" y="0"/>
              <wp:positionH relativeFrom="margin">
                <wp:posOffset>1651635</wp:posOffset>
              </wp:positionH>
              <wp:positionV relativeFrom="paragraph">
                <wp:posOffset>97155</wp:posOffset>
              </wp:positionV>
              <wp:extent cx="2543175" cy="0"/>
              <wp:effectExtent l="0" t="0" r="28575" b="190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EA76F" id="Conector reto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0.05pt,7.65pt" to="330.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6iDGAIAADE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">
              <w10:wrap anchorx="margin"/>
            </v:line>
          </w:pict>
        </mc:Fallback>
      </mc:AlternateContent>
    </w:r>
  </w:p>
  <w:p w:rsidR="00F94F9C" w:rsidRDefault="00F94F9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97"/>
    <w:rsid w:val="00015582"/>
    <w:rsid w:val="00154697"/>
    <w:rsid w:val="001D3AF2"/>
    <w:rsid w:val="002E01D0"/>
    <w:rsid w:val="00361EAC"/>
    <w:rsid w:val="0041086F"/>
    <w:rsid w:val="00465B92"/>
    <w:rsid w:val="005A2401"/>
    <w:rsid w:val="00917869"/>
    <w:rsid w:val="009568BB"/>
    <w:rsid w:val="00961348"/>
    <w:rsid w:val="00AE3832"/>
    <w:rsid w:val="00C610F1"/>
    <w:rsid w:val="00F94F9C"/>
    <w:rsid w:val="00FA4E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8DD7A4"/>
  <w15:chartTrackingRefBased/>
  <w15:docId w15:val="{58B7FF9B-52CE-42D2-823B-684E30EC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2E01D0"/>
  </w:style>
  <w:style w:type="character" w:styleId="Hyperlink">
    <w:name w:val="Hyperlink"/>
    <w:basedOn w:val="Fontepargpadro"/>
    <w:uiPriority w:val="99"/>
    <w:unhideWhenUsed/>
    <w:rsid w:val="002E01D0"/>
    <w:rPr>
      <w:color w:val="0000FF"/>
      <w:u w:val="single"/>
    </w:rPr>
  </w:style>
  <w:style w:type="paragraph" w:styleId="Cabealho">
    <w:name w:val="header"/>
    <w:basedOn w:val="Normal"/>
    <w:link w:val="CabealhoChar"/>
    <w:unhideWhenUsed/>
    <w:rsid w:val="00F94F9C"/>
    <w:pPr>
      <w:tabs>
        <w:tab w:val="center" w:pos="4252"/>
        <w:tab w:val="right" w:pos="8504"/>
      </w:tabs>
      <w:spacing w:after="0" w:line="240" w:lineRule="auto"/>
    </w:pPr>
  </w:style>
  <w:style w:type="character" w:customStyle="1" w:styleId="CabealhoChar">
    <w:name w:val="Cabeçalho Char"/>
    <w:basedOn w:val="Fontepargpadro"/>
    <w:link w:val="Cabealho"/>
    <w:rsid w:val="00F94F9C"/>
  </w:style>
  <w:style w:type="paragraph" w:styleId="Rodap">
    <w:name w:val="footer"/>
    <w:basedOn w:val="Normal"/>
    <w:link w:val="RodapChar"/>
    <w:uiPriority w:val="99"/>
    <w:unhideWhenUsed/>
    <w:rsid w:val="00F94F9C"/>
    <w:pPr>
      <w:tabs>
        <w:tab w:val="center" w:pos="4252"/>
        <w:tab w:val="right" w:pos="8504"/>
      </w:tabs>
      <w:spacing w:after="0" w:line="240" w:lineRule="auto"/>
    </w:pPr>
  </w:style>
  <w:style w:type="character" w:customStyle="1" w:styleId="RodapChar">
    <w:name w:val="Rodapé Char"/>
    <w:basedOn w:val="Fontepargpadro"/>
    <w:link w:val="Rodap"/>
    <w:uiPriority w:val="99"/>
    <w:rsid w:val="00F94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233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dc:creator>
  <cp:keywords/>
  <dc:description/>
  <cp:lastModifiedBy>Cesar Augusto</cp:lastModifiedBy>
  <cp:revision>2</cp:revision>
  <cp:lastPrinted>2016-10-19T00:30:00Z</cp:lastPrinted>
  <dcterms:created xsi:type="dcterms:W3CDTF">2016-10-19T00:30:00Z</dcterms:created>
  <dcterms:modified xsi:type="dcterms:W3CDTF">2016-10-19T00:30:00Z</dcterms:modified>
</cp:coreProperties>
</file>